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Filled by the Doctoral Candidates’ Union Office</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Four dots (....) mark the place to be filled.</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Receiving date: </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Audition date: </w:t>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 xml:space="preserve">Number of the decision of the Doctoral Candidates’ Union Board: </w:t>
      </w:r>
    </w:p>
    <w:p w:rsidR="00000000" w:rsidDel="00000000" w:rsidP="00000000" w:rsidRDefault="00000000" w:rsidRPr="00000000" w14:paraId="00000006">
      <w:pPr>
        <w:spacing w:line="480" w:lineRule="auto"/>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07">
      <w:pPr>
        <w:spacing w:line="300" w:lineRule="auto"/>
        <w:rPr/>
      </w:pPr>
      <w:r w:rsidDel="00000000" w:rsidR="00000000" w:rsidRPr="00000000">
        <w:rPr>
          <w:rtl w:val="0"/>
        </w:rPr>
      </w:r>
    </w:p>
    <w:p w:rsidR="00000000" w:rsidDel="00000000" w:rsidP="00000000" w:rsidRDefault="00000000" w:rsidRPr="00000000" w14:paraId="00000008">
      <w:pPr>
        <w:pStyle w:val="Heading1"/>
        <w:spacing w:after="240" w:lineRule="auto"/>
        <w:rPr/>
      </w:pPr>
      <w:bookmarkStart w:colFirst="0" w:colLast="0" w:name="_heading=h.stralqgakv5r" w:id="0"/>
      <w:bookmarkEnd w:id="0"/>
      <w:r w:rsidDel="00000000" w:rsidR="00000000" w:rsidRPr="00000000">
        <w:rPr>
          <w:rtl w:val="0"/>
        </w:rPr>
        <w:t xml:space="preserve">REPORT ON THE IMPLEMENTATION OF THE PROJECT FUNDED BY THE DOCTORAL CANDIDATES’ UNION BOARD</w:t>
      </w:r>
    </w:p>
    <w:p w:rsidR="00000000" w:rsidDel="00000000" w:rsidP="00000000" w:rsidRDefault="00000000" w:rsidRPr="00000000" w14:paraId="00000009">
      <w:pPr>
        <w:spacing w:line="300" w:lineRule="auto"/>
        <w:rPr>
          <w:sz w:val="24"/>
          <w:szCs w:val="24"/>
        </w:rPr>
      </w:pPr>
      <w:r w:rsidDel="00000000" w:rsidR="00000000" w:rsidRPr="00000000">
        <w:rPr>
          <w:b w:val="1"/>
          <w:sz w:val="24"/>
          <w:szCs w:val="24"/>
          <w:rtl w:val="0"/>
        </w:rPr>
        <w:t xml:space="preserve">Information to the applicant</w:t>
      </w:r>
      <w:r w:rsidDel="00000000" w:rsidR="00000000" w:rsidRPr="00000000">
        <w:rPr>
          <w:sz w:val="24"/>
          <w:szCs w:val="24"/>
          <w:rtl w:val="0"/>
        </w:rPr>
        <w:t xml:space="preserve">: the report has to be filled in electronically and signed (by hand or with a trusted profile or with an electronic signature). Completed application should be sent to the </w:t>
      </w:r>
      <w:r w:rsidDel="00000000" w:rsidR="00000000" w:rsidRPr="00000000">
        <w:rPr>
          <w:color w:val="050505"/>
          <w:sz w:val="24"/>
          <w:szCs w:val="24"/>
          <w:highlight w:val="white"/>
          <w:rtl w:val="0"/>
        </w:rPr>
        <w:t xml:space="preserve">Office of Doctoral Candidates’ Union </w:t>
      </w:r>
      <w:r w:rsidDel="00000000" w:rsidR="00000000" w:rsidRPr="00000000">
        <w:rPr>
          <w:sz w:val="24"/>
          <w:szCs w:val="24"/>
          <w:rtl w:val="0"/>
        </w:rPr>
        <w:t xml:space="preserve">to the following address: </w:t>
      </w:r>
      <w:hyperlink r:id="rId7">
        <w:r w:rsidDel="00000000" w:rsidR="00000000" w:rsidRPr="00000000">
          <w:rPr>
            <w:color w:val="1155cc"/>
            <w:sz w:val="24"/>
            <w:szCs w:val="24"/>
            <w:u w:val="single"/>
            <w:rtl w:val="0"/>
          </w:rPr>
          <w:t xml:space="preserve">doktoranci@samorzad.uw.edu.pl</w:t>
        </w:r>
      </w:hyperlink>
      <w:r w:rsidDel="00000000" w:rsidR="00000000" w:rsidRPr="00000000">
        <w:rPr>
          <w:sz w:val="24"/>
          <w:szCs w:val="24"/>
          <w:rtl w:val="0"/>
        </w:rPr>
        <w:t xml:space="preserve"> or delivered to the Office in person (ul. Krakowskie Przedmieście 24, room 110).</w:t>
      </w:r>
    </w:p>
    <w:p w:rsidR="00000000" w:rsidDel="00000000" w:rsidP="00000000" w:rsidRDefault="00000000" w:rsidRPr="00000000" w14:paraId="0000000A">
      <w:pPr>
        <w:spacing w:line="300" w:lineRule="auto"/>
        <w:jc w:val="both"/>
        <w:rPr/>
      </w:pPr>
      <w:r w:rsidDel="00000000" w:rsidR="00000000" w:rsidRPr="00000000">
        <w:rPr>
          <w:rtl w:val="0"/>
        </w:rPr>
      </w:r>
    </w:p>
    <w:p w:rsidR="00000000" w:rsidDel="00000000" w:rsidP="00000000" w:rsidRDefault="00000000" w:rsidRPr="00000000" w14:paraId="0000000B">
      <w:pPr>
        <w:tabs>
          <w:tab w:val="left" w:pos="6804"/>
          <w:tab w:val="left" w:pos="8222"/>
        </w:tabs>
        <w:spacing w:line="300" w:lineRule="auto"/>
        <w:jc w:val="both"/>
        <w:rPr>
          <w:b w:val="1"/>
          <w:sz w:val="26"/>
          <w:szCs w:val="26"/>
        </w:rPr>
      </w:pPr>
      <w:r w:rsidDel="00000000" w:rsidR="00000000" w:rsidRPr="00000000">
        <w:rPr>
          <w:b w:val="1"/>
          <w:sz w:val="26"/>
          <w:szCs w:val="26"/>
          <w:rtl w:val="0"/>
        </w:rPr>
        <w:t xml:space="preserve">The project was co-finced under: (select appropriate)</w:t>
        <w:tab/>
        <w:t xml:space="preserve">I PILLAR</w:t>
        <w:tab/>
        <w:t xml:space="preserve">II PILLAR</w:t>
      </w:r>
    </w:p>
    <w:p w:rsidR="00000000" w:rsidDel="00000000" w:rsidP="00000000" w:rsidRDefault="00000000" w:rsidRPr="00000000" w14:paraId="0000000C">
      <w:pPr>
        <w:spacing w:line="480" w:lineRule="auto"/>
        <w:jc w:val="both"/>
        <w:rPr>
          <w:sz w:val="18"/>
          <w:szCs w:val="18"/>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I. DATA OF THE APPRAISING PERSON</w:t>
      </w:r>
    </w:p>
    <w:p w:rsidR="00000000" w:rsidDel="00000000" w:rsidP="00000000" w:rsidRDefault="00000000" w:rsidRPr="00000000" w14:paraId="0000000E">
      <w:pPr>
        <w:spacing w:line="480" w:lineRule="auto"/>
        <w:rPr>
          <w:sz w:val="24"/>
          <w:szCs w:val="24"/>
        </w:rPr>
      </w:pPr>
      <w:r w:rsidDel="00000000" w:rsidR="00000000" w:rsidRPr="00000000">
        <w:rPr>
          <w:sz w:val="24"/>
          <w:szCs w:val="24"/>
          <w:rtl w:val="0"/>
        </w:rPr>
        <w:t xml:space="preserve">Name of the project: ....</w:t>
      </w:r>
    </w:p>
    <w:p w:rsidR="00000000" w:rsidDel="00000000" w:rsidP="00000000" w:rsidRDefault="00000000" w:rsidRPr="00000000" w14:paraId="0000000F">
      <w:pPr>
        <w:spacing w:line="480" w:lineRule="auto"/>
        <w:rPr>
          <w:sz w:val="24"/>
          <w:szCs w:val="24"/>
        </w:rPr>
      </w:pPr>
      <w:r w:rsidDel="00000000" w:rsidR="00000000" w:rsidRPr="00000000">
        <w:rPr>
          <w:sz w:val="24"/>
          <w:szCs w:val="24"/>
          <w:rtl w:val="0"/>
        </w:rPr>
        <w:t xml:space="preserve">Affiliation of the applicant: ....</w:t>
      </w:r>
    </w:p>
    <w:p w:rsidR="00000000" w:rsidDel="00000000" w:rsidP="00000000" w:rsidRDefault="00000000" w:rsidRPr="00000000" w14:paraId="00000010">
      <w:pPr>
        <w:spacing w:line="480" w:lineRule="auto"/>
        <w:rPr>
          <w:sz w:val="24"/>
          <w:szCs w:val="24"/>
        </w:rPr>
      </w:pPr>
      <w:r w:rsidDel="00000000" w:rsidR="00000000" w:rsidRPr="00000000">
        <w:rPr>
          <w:sz w:val="24"/>
          <w:szCs w:val="24"/>
          <w:rtl w:val="0"/>
        </w:rPr>
        <w:t xml:space="preserve">Name and surname of the appraising person: ....</w:t>
      </w:r>
    </w:p>
    <w:p w:rsidR="00000000" w:rsidDel="00000000" w:rsidP="00000000" w:rsidRDefault="00000000" w:rsidRPr="00000000" w14:paraId="00000011">
      <w:pPr>
        <w:spacing w:line="480" w:lineRule="auto"/>
        <w:rPr>
          <w:sz w:val="24"/>
          <w:szCs w:val="24"/>
        </w:rPr>
      </w:pPr>
      <w:r w:rsidDel="00000000" w:rsidR="00000000" w:rsidRPr="00000000">
        <w:rPr>
          <w:sz w:val="24"/>
          <w:szCs w:val="24"/>
          <w:rtl w:val="0"/>
        </w:rPr>
        <w:t xml:space="preserve">Telephone number of the appraising person: ....</w:t>
      </w:r>
    </w:p>
    <w:p w:rsidR="00000000" w:rsidDel="00000000" w:rsidP="00000000" w:rsidRDefault="00000000" w:rsidRPr="00000000" w14:paraId="00000012">
      <w:pPr>
        <w:spacing w:line="480" w:lineRule="auto"/>
        <w:rPr>
          <w:sz w:val="24"/>
          <w:szCs w:val="24"/>
        </w:rPr>
      </w:pPr>
      <w:r w:rsidDel="00000000" w:rsidR="00000000" w:rsidRPr="00000000">
        <w:rPr>
          <w:sz w:val="24"/>
          <w:szCs w:val="24"/>
          <w:rtl w:val="0"/>
        </w:rPr>
        <w:t xml:space="preserve">E-mail address of the appraising person (UW domain): ....</w:t>
      </w:r>
    </w:p>
    <w:p w:rsidR="00000000" w:rsidDel="00000000" w:rsidP="00000000" w:rsidRDefault="00000000" w:rsidRPr="00000000" w14:paraId="00000013">
      <w:pPr>
        <w:spacing w:line="480" w:lineRule="auto"/>
        <w:rPr>
          <w:sz w:val="18"/>
          <w:szCs w:val="18"/>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II. INFORMATION ON THE PROJECT IMPLEMENTATION</w:t>
      </w:r>
    </w:p>
    <w:p w:rsidR="00000000" w:rsidDel="00000000" w:rsidP="00000000" w:rsidRDefault="00000000" w:rsidRPr="00000000" w14:paraId="00000015">
      <w:pPr>
        <w:spacing w:line="480" w:lineRule="auto"/>
        <w:rPr>
          <w:sz w:val="24"/>
          <w:szCs w:val="24"/>
        </w:rPr>
      </w:pPr>
      <w:r w:rsidDel="00000000" w:rsidR="00000000" w:rsidRPr="00000000">
        <w:rPr>
          <w:sz w:val="24"/>
          <w:szCs w:val="24"/>
          <w:rtl w:val="0"/>
        </w:rPr>
        <w:t xml:space="preserve">Place of the project: ....</w:t>
      </w:r>
    </w:p>
    <w:p w:rsidR="00000000" w:rsidDel="00000000" w:rsidP="00000000" w:rsidRDefault="00000000" w:rsidRPr="00000000" w14:paraId="00000016">
      <w:pPr>
        <w:spacing w:line="480" w:lineRule="auto"/>
        <w:rPr>
          <w:sz w:val="24"/>
          <w:szCs w:val="24"/>
        </w:rPr>
      </w:pPr>
      <w:r w:rsidDel="00000000" w:rsidR="00000000" w:rsidRPr="00000000">
        <w:rPr>
          <w:sz w:val="24"/>
          <w:szCs w:val="24"/>
          <w:rtl w:val="0"/>
        </w:rPr>
        <w:t xml:space="preserve">Project execution period: ....</w:t>
      </w:r>
    </w:p>
    <w:p w:rsidR="00000000" w:rsidDel="00000000" w:rsidP="00000000" w:rsidRDefault="00000000" w:rsidRPr="00000000" w14:paraId="00000017">
      <w:pPr>
        <w:spacing w:line="480" w:lineRule="auto"/>
        <w:rPr>
          <w:sz w:val="24"/>
          <w:szCs w:val="24"/>
        </w:rPr>
      </w:pPr>
      <w:r w:rsidDel="00000000" w:rsidR="00000000" w:rsidRPr="00000000">
        <w:rPr>
          <w:sz w:val="24"/>
          <w:szCs w:val="24"/>
          <w:rtl w:val="0"/>
        </w:rPr>
        <w:t xml:space="preserve">Number of participants: ....</w:t>
      </w:r>
    </w:p>
    <w:p w:rsidR="00000000" w:rsidDel="00000000" w:rsidP="00000000" w:rsidRDefault="00000000" w:rsidRPr="00000000" w14:paraId="00000018">
      <w:pPr>
        <w:spacing w:line="480" w:lineRule="auto"/>
        <w:rPr>
          <w:sz w:val="24"/>
          <w:szCs w:val="24"/>
        </w:rPr>
      </w:pPr>
      <w:r w:rsidDel="00000000" w:rsidR="00000000" w:rsidRPr="00000000">
        <w:rPr>
          <w:sz w:val="24"/>
          <w:szCs w:val="24"/>
          <w:rtl w:val="0"/>
        </w:rPr>
        <w:t xml:space="preserve">Description of the project execution e.g. what goals have been achieved: ....</w:t>
      </w:r>
    </w:p>
    <w:p w:rsidR="00000000" w:rsidDel="00000000" w:rsidP="00000000" w:rsidRDefault="00000000" w:rsidRPr="00000000" w14:paraId="00000019">
      <w:pPr>
        <w:spacing w:line="480" w:lineRule="auto"/>
        <w:rPr>
          <w:sz w:val="24"/>
          <w:szCs w:val="24"/>
        </w:rPr>
      </w:pPr>
      <w:r w:rsidDel="00000000" w:rsidR="00000000" w:rsidRPr="00000000">
        <w:rPr>
          <w:sz w:val="24"/>
          <w:szCs w:val="24"/>
          <w:rtl w:val="0"/>
        </w:rPr>
        <w:t xml:space="preserve">Benefits achieved through the execution of the project: ....</w:t>
      </w:r>
    </w:p>
    <w:p w:rsidR="00000000" w:rsidDel="00000000" w:rsidP="00000000" w:rsidRDefault="00000000" w:rsidRPr="00000000" w14:paraId="0000001A">
      <w:pPr>
        <w:spacing w:line="480" w:lineRule="auto"/>
        <w:ind w:right="-159"/>
        <w:jc w:val="both"/>
        <w:rPr>
          <w:sz w:val="18"/>
          <w:szCs w:val="18"/>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III. FINAL BUDGET</w:t>
      </w:r>
    </w:p>
    <w:p w:rsidR="00000000" w:rsidDel="00000000" w:rsidP="00000000" w:rsidRDefault="00000000" w:rsidRPr="00000000" w14:paraId="0000001C">
      <w:pPr>
        <w:spacing w:after="120" w:line="300" w:lineRule="auto"/>
        <w:jc w:val="both"/>
        <w:rPr>
          <w:sz w:val="24"/>
          <w:szCs w:val="24"/>
        </w:rPr>
      </w:pPr>
      <w:r w:rsidDel="00000000" w:rsidR="00000000" w:rsidRPr="00000000">
        <w:rPr>
          <w:b w:val="1"/>
          <w:sz w:val="24"/>
          <w:szCs w:val="24"/>
          <w:rtl w:val="0"/>
        </w:rPr>
        <w:t xml:space="preserve">Incomes</w:t>
      </w:r>
      <w:r w:rsidDel="00000000" w:rsidR="00000000" w:rsidRPr="00000000">
        <w:rPr>
          <w:rtl w:val="0"/>
        </w:rPr>
      </w:r>
    </w:p>
    <w:tbl>
      <w:tblPr>
        <w:tblStyle w:val="Table1"/>
        <w:tblW w:w="9015.0" w:type="dxa"/>
        <w:jc w:val="left"/>
        <w:tblInd w:w="-9.000000000000004" w:type="dxa"/>
        <w:tblLayout w:type="fixed"/>
        <w:tblLook w:val="0600"/>
      </w:tblPr>
      <w:tblGrid>
        <w:gridCol w:w="613"/>
        <w:gridCol w:w="6467"/>
        <w:gridCol w:w="1935"/>
        <w:tblGridChange w:id="0">
          <w:tblGrid>
            <w:gridCol w:w="613"/>
            <w:gridCol w:w="6467"/>
            <w:gridCol w:w="19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D">
            <w:pPr>
              <w:widowControl w:val="0"/>
              <w:spacing w:line="300" w:lineRule="auto"/>
              <w:rPr/>
            </w:pPr>
            <w:r w:rsidDel="00000000" w:rsidR="00000000" w:rsidRPr="00000000">
              <w:rPr>
                <w:rtl w:val="0"/>
              </w:rPr>
              <w:t xml:space="preserve">No.</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E">
            <w:pPr>
              <w:widowControl w:val="0"/>
              <w:spacing w:line="300" w:lineRule="auto"/>
              <w:rPr/>
            </w:pPr>
            <w:r w:rsidDel="00000000" w:rsidR="00000000" w:rsidRPr="00000000">
              <w:rPr>
                <w:rtl w:val="0"/>
              </w:rPr>
              <w:t xml:space="preserve">Source of income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F">
            <w:pPr>
              <w:widowControl w:val="0"/>
              <w:spacing w:line="300" w:lineRule="auto"/>
              <w:rPr/>
            </w:pPr>
            <w:r w:rsidDel="00000000" w:rsidR="00000000" w:rsidRPr="00000000">
              <w:rPr>
                <w:rtl w:val="0"/>
              </w:rPr>
              <w:t xml:space="preserve">Amount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0">
            <w:pPr>
              <w:widowControl w:val="0"/>
              <w:spacing w:line="30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1">
            <w:pPr>
              <w:widowControl w:val="0"/>
              <w:spacing w:line="30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2">
            <w:pPr>
              <w:widowControl w:val="0"/>
              <w:spacing w:line="30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3">
            <w:pPr>
              <w:widowControl w:val="0"/>
              <w:spacing w:line="30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4">
            <w:pPr>
              <w:widowControl w:val="0"/>
              <w:spacing w:line="30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5">
            <w:pPr>
              <w:widowControl w:val="0"/>
              <w:spacing w:line="30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6">
            <w:pPr>
              <w:widowControl w:val="0"/>
              <w:spacing w:line="30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7">
            <w:pPr>
              <w:widowControl w:val="0"/>
              <w:spacing w:line="30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8">
            <w:pPr>
              <w:widowControl w:val="0"/>
              <w:spacing w:line="30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9">
            <w:pPr>
              <w:widowControl w:val="0"/>
              <w:spacing w:line="300" w:lineRule="auto"/>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A">
            <w:pPr>
              <w:widowControl w:val="0"/>
              <w:spacing w:line="30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B">
            <w:pPr>
              <w:widowControl w:val="0"/>
              <w:spacing w:line="300" w:lineRule="auto"/>
              <w:rPr/>
            </w:pPr>
            <w:r w:rsidDel="00000000" w:rsidR="00000000" w:rsidRPr="00000000">
              <w:rPr>
                <w:rtl w:val="0"/>
              </w:rPr>
            </w:r>
          </w:p>
        </w:tc>
      </w:tr>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C">
            <w:pPr>
              <w:widowControl w:val="0"/>
              <w:spacing w:line="300" w:lineRule="auto"/>
              <w:jc w:val="right"/>
              <w:rPr>
                <w:b w:val="1"/>
              </w:rPr>
            </w:pPr>
            <w:r w:rsidDel="00000000" w:rsidR="00000000" w:rsidRPr="00000000">
              <w:rPr>
                <w:b w:val="1"/>
                <w:rtl w:val="0"/>
              </w:rPr>
              <w:t xml:space="preserve">SUM</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E">
            <w:pPr>
              <w:widowControl w:val="0"/>
              <w:spacing w:line="300" w:lineRule="auto"/>
              <w:rPr/>
            </w:pPr>
            <w:r w:rsidDel="00000000" w:rsidR="00000000" w:rsidRPr="00000000">
              <w:rPr>
                <w:rtl w:val="0"/>
              </w:rPr>
            </w:r>
          </w:p>
        </w:tc>
      </w:tr>
    </w:tbl>
    <w:p w:rsidR="00000000" w:rsidDel="00000000" w:rsidP="00000000" w:rsidRDefault="00000000" w:rsidRPr="00000000" w14:paraId="0000002F">
      <w:pPr>
        <w:spacing w:after="180" w:before="180" w:line="300" w:lineRule="auto"/>
        <w:jc w:val="both"/>
        <w:rPr>
          <w:sz w:val="24"/>
          <w:szCs w:val="24"/>
        </w:rPr>
      </w:pPr>
      <w:r w:rsidDel="00000000" w:rsidR="00000000" w:rsidRPr="00000000">
        <w:rPr>
          <w:rtl w:val="0"/>
        </w:rPr>
      </w:r>
    </w:p>
    <w:p w:rsidR="00000000" w:rsidDel="00000000" w:rsidP="00000000" w:rsidRDefault="00000000" w:rsidRPr="00000000" w14:paraId="00000030">
      <w:pPr>
        <w:spacing w:after="120" w:line="300" w:lineRule="auto"/>
        <w:jc w:val="both"/>
        <w:rPr>
          <w:sz w:val="24"/>
          <w:szCs w:val="24"/>
        </w:rPr>
      </w:pPr>
      <w:r w:rsidDel="00000000" w:rsidR="00000000" w:rsidRPr="00000000">
        <w:rPr>
          <w:b w:val="1"/>
          <w:sz w:val="24"/>
          <w:szCs w:val="24"/>
          <w:rtl w:val="0"/>
        </w:rPr>
        <w:t xml:space="preserve">Costs </w:t>
      </w:r>
      <w:r w:rsidDel="00000000" w:rsidR="00000000" w:rsidRPr="00000000">
        <w:rPr>
          <w:rtl w:val="0"/>
        </w:rPr>
      </w:r>
    </w:p>
    <w:tbl>
      <w:tblPr>
        <w:tblStyle w:val="Table2"/>
        <w:tblW w:w="9014.0" w:type="dxa"/>
        <w:jc w:val="left"/>
        <w:tblInd w:w="-9.000000000000004" w:type="dxa"/>
        <w:tblLayout w:type="fixed"/>
        <w:tblLook w:val="0600"/>
      </w:tblPr>
      <w:tblGrid>
        <w:gridCol w:w="612"/>
        <w:gridCol w:w="6463"/>
        <w:gridCol w:w="1939"/>
        <w:tblGridChange w:id="0">
          <w:tblGrid>
            <w:gridCol w:w="612"/>
            <w:gridCol w:w="6463"/>
            <w:gridCol w:w="193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1">
            <w:pPr>
              <w:widowControl w:val="0"/>
              <w:spacing w:line="300" w:lineRule="auto"/>
              <w:rPr/>
            </w:pPr>
            <w:r w:rsidDel="00000000" w:rsidR="00000000" w:rsidRPr="00000000">
              <w:rPr>
                <w:rtl w:val="0"/>
              </w:rPr>
              <w:t xml:space="preserve">No.</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2">
            <w:pPr>
              <w:widowControl w:val="0"/>
              <w:spacing w:line="300" w:lineRule="auto"/>
              <w:rPr/>
            </w:pPr>
            <w:r w:rsidDel="00000000" w:rsidR="00000000" w:rsidRPr="00000000">
              <w:rPr>
                <w:rtl w:val="0"/>
              </w:rPr>
              <w:t xml:space="preserve">Expenses</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3">
            <w:pPr>
              <w:widowControl w:val="0"/>
              <w:spacing w:line="300" w:lineRule="auto"/>
              <w:rPr/>
            </w:pPr>
            <w:r w:rsidDel="00000000" w:rsidR="00000000" w:rsidRPr="00000000">
              <w:rPr>
                <w:rtl w:val="0"/>
              </w:rPr>
              <w:t xml:space="preserve">Amount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4">
            <w:pPr>
              <w:widowControl w:val="0"/>
              <w:spacing w:line="30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5">
            <w:pPr>
              <w:widowControl w:val="0"/>
              <w:spacing w:line="30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6">
            <w:pPr>
              <w:widowControl w:val="0"/>
              <w:spacing w:line="30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7">
            <w:pPr>
              <w:widowControl w:val="0"/>
              <w:spacing w:line="30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8">
            <w:pPr>
              <w:widowControl w:val="0"/>
              <w:spacing w:line="30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9">
            <w:pPr>
              <w:widowControl w:val="0"/>
              <w:spacing w:line="30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A">
            <w:pPr>
              <w:widowControl w:val="0"/>
              <w:spacing w:line="30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B">
            <w:pPr>
              <w:widowControl w:val="0"/>
              <w:spacing w:line="30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C">
            <w:pPr>
              <w:widowControl w:val="0"/>
              <w:spacing w:line="30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D">
            <w:pPr>
              <w:widowControl w:val="0"/>
              <w:spacing w:line="300" w:lineRule="auto"/>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E">
            <w:pPr>
              <w:widowControl w:val="0"/>
              <w:spacing w:line="30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F">
            <w:pPr>
              <w:widowControl w:val="0"/>
              <w:spacing w:line="300" w:lineRule="auto"/>
              <w:rPr/>
            </w:pPr>
            <w:r w:rsidDel="00000000" w:rsidR="00000000" w:rsidRPr="00000000">
              <w:rPr>
                <w:rtl w:val="0"/>
              </w:rPr>
            </w:r>
          </w:p>
        </w:tc>
      </w:tr>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0">
            <w:pPr>
              <w:widowControl w:val="0"/>
              <w:spacing w:line="300" w:lineRule="auto"/>
              <w:jc w:val="right"/>
              <w:rPr>
                <w:b w:val="1"/>
              </w:rPr>
            </w:pPr>
            <w:r w:rsidDel="00000000" w:rsidR="00000000" w:rsidRPr="00000000">
              <w:rPr>
                <w:b w:val="1"/>
                <w:rtl w:val="0"/>
              </w:rPr>
              <w:t xml:space="preserve">SUM</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2">
            <w:pPr>
              <w:widowControl w:val="0"/>
              <w:spacing w:line="300" w:lineRule="auto"/>
              <w:rPr/>
            </w:pPr>
            <w:r w:rsidDel="00000000" w:rsidR="00000000" w:rsidRPr="00000000">
              <w:rPr>
                <w:rtl w:val="0"/>
              </w:rPr>
            </w:r>
          </w:p>
        </w:tc>
      </w:tr>
    </w:tbl>
    <w:p w:rsidR="00000000" w:rsidDel="00000000" w:rsidP="00000000" w:rsidRDefault="00000000" w:rsidRPr="00000000" w14:paraId="00000043">
      <w:pPr>
        <w:spacing w:line="300" w:lineRule="auto"/>
        <w:jc w:val="both"/>
        <w:rPr/>
      </w:pPr>
      <w:r w:rsidDel="00000000" w:rsidR="00000000" w:rsidRPr="00000000">
        <w:rPr>
          <w:rtl w:val="0"/>
        </w:rPr>
      </w:r>
    </w:p>
    <w:p w:rsidR="00000000" w:rsidDel="00000000" w:rsidP="00000000" w:rsidRDefault="00000000" w:rsidRPr="00000000" w14:paraId="00000044">
      <w:pPr>
        <w:spacing w:line="480" w:lineRule="auto"/>
        <w:rPr>
          <w:sz w:val="16"/>
          <w:szCs w:val="16"/>
        </w:rPr>
      </w:pPr>
      <w:r w:rsidDel="00000000" w:rsidR="00000000" w:rsidRPr="00000000">
        <w:rPr>
          <w:rtl w:val="0"/>
        </w:rPr>
        <w:t xml:space="preserve">Point which expenses have been covered with the financing from the Doctoral Candidates’ Union: ....</w:t>
      </w:r>
      <w:r w:rsidDel="00000000" w:rsidR="00000000" w:rsidRPr="00000000">
        <w:rPr>
          <w:rtl w:val="0"/>
        </w:rPr>
      </w:r>
    </w:p>
    <w:p w:rsidR="00000000" w:rsidDel="00000000" w:rsidP="00000000" w:rsidRDefault="00000000" w:rsidRPr="00000000" w14:paraId="00000045">
      <w:pPr>
        <w:pStyle w:val="Heading2"/>
        <w:rPr/>
      </w:pPr>
      <w:r w:rsidDel="00000000" w:rsidR="00000000" w:rsidRPr="00000000">
        <w:rPr>
          <w:rtl w:val="0"/>
        </w:rPr>
        <w:t xml:space="preserve">IV. SIGNATURE</w:t>
      </w:r>
    </w:p>
    <w:p w:rsidR="00000000" w:rsidDel="00000000" w:rsidP="00000000" w:rsidRDefault="00000000" w:rsidRPr="00000000" w14:paraId="00000046">
      <w:pPr>
        <w:spacing w:after="180" w:before="60" w:line="300" w:lineRule="auto"/>
        <w:jc w:val="both"/>
        <w:rPr/>
      </w:pPr>
      <w:r w:rsidDel="00000000" w:rsidR="00000000" w:rsidRPr="00000000">
        <w:rPr>
          <w:rtl w:val="0"/>
        </w:rPr>
        <w:t xml:space="preserve">I hereby declare that all of the provided information is true. I acknowledge and I accept all of the internal rules and regulations of the University of Warsaw as well as rules of the Polish Law, in particular regarding the responsibility for attestation of an untruth.</w:t>
      </w:r>
    </w:p>
    <w:p w:rsidR="00000000" w:rsidDel="00000000" w:rsidP="00000000" w:rsidRDefault="00000000" w:rsidRPr="00000000" w14:paraId="00000047">
      <w:pPr>
        <w:spacing w:after="400" w:before="60" w:lineRule="auto"/>
        <w:jc w:val="both"/>
        <w:rPr/>
      </w:pPr>
      <w:r w:rsidDel="00000000" w:rsidR="00000000" w:rsidRPr="00000000">
        <w:rPr>
          <w:rtl w:val="0"/>
        </w:rPr>
        <w:t xml:space="preserve">I hereby confirm that I agree for the financing to be annulled in case of attestation of an untruth.</w:t>
      </w:r>
    </w:p>
    <w:p w:rsidR="00000000" w:rsidDel="00000000" w:rsidP="00000000" w:rsidRDefault="00000000" w:rsidRPr="00000000" w14:paraId="00000048">
      <w:pPr>
        <w:spacing w:after="60" w:before="60" w:line="480" w:lineRule="auto"/>
        <w:rPr/>
      </w:pPr>
      <w:r w:rsidDel="00000000" w:rsidR="00000000" w:rsidRPr="00000000">
        <w:rPr>
          <w:rtl w:val="0"/>
        </w:rPr>
        <w:t xml:space="preserve">Place and date: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9">
      <w:pPr>
        <w:spacing w:after="60" w:before="60" w:line="480" w:lineRule="auto"/>
        <w:rPr>
          <w:sz w:val="18"/>
          <w:szCs w:val="18"/>
        </w:rPr>
      </w:pPr>
      <w:r w:rsidDel="00000000" w:rsidR="00000000" w:rsidRPr="00000000">
        <w:rPr>
          <w:rtl w:val="0"/>
        </w:rPr>
        <w:t xml:space="preserve">Signature: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A">
      <w:pPr>
        <w:pStyle w:val="Heading2"/>
        <w:rPr/>
      </w:pPr>
      <w:r w:rsidDel="00000000" w:rsidR="00000000" w:rsidRPr="00000000">
        <w:rPr>
          <w:rtl w:val="0"/>
        </w:rPr>
        <w:t xml:space="preserve">V. ENCLOSURES</w:t>
      </w:r>
    </w:p>
    <w:p w:rsidR="00000000" w:rsidDel="00000000" w:rsidP="00000000" w:rsidRDefault="00000000" w:rsidRPr="00000000" w14:paraId="0000004B">
      <w:pPr>
        <w:spacing w:line="300" w:lineRule="auto"/>
        <w:jc w:val="both"/>
        <w:rPr/>
      </w:pPr>
      <w:bookmarkStart w:colFirst="0" w:colLast="0" w:name="_heading=h.gjdgxs" w:id="1"/>
      <w:bookmarkEnd w:id="1"/>
      <w:r w:rsidDel="00000000" w:rsidR="00000000" w:rsidRPr="00000000">
        <w:rPr>
          <w:rtl w:val="0"/>
        </w:rPr>
        <w:t xml:space="preserve">(Place for the list of enclosures) </w:t>
      </w:r>
    </w:p>
    <w:sectPr>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60" w:line="300" w:lineRule="auto"/>
    </w:pPr>
    <w:rPr>
      <w:b w:val="1"/>
      <w:sz w:val="32"/>
      <w:szCs w:val="32"/>
    </w:rPr>
  </w:style>
  <w:style w:type="paragraph" w:styleId="Heading2">
    <w:name w:val="heading 2"/>
    <w:basedOn w:val="Normal"/>
    <w:next w:val="Normal"/>
    <w:pPr>
      <w:spacing w:after="240" w:before="60" w:line="300" w:lineRule="auto"/>
      <w:jc w:val="both"/>
    </w:pPr>
    <w:rPr>
      <w:b w:val="1"/>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pPr>
      <w:suppressAutoHyphens w:val="1"/>
    </w:pPr>
    <w:rPr>
      <w:lang w:eastAsia="zh-CN"/>
    </w:rPr>
  </w:style>
  <w:style w:type="paragraph" w:styleId="Nagwek1">
    <w:name w:val="heading 1"/>
    <w:basedOn w:val="Normalny"/>
    <w:next w:val="Normalny"/>
    <w:uiPriority w:val="9"/>
    <w:qFormat w:val="1"/>
    <w:rsid w:val="00D477AF"/>
    <w:pPr>
      <w:spacing w:after="360" w:before="60" w:line="300" w:lineRule="auto"/>
      <w:outlineLvl w:val="0"/>
    </w:pPr>
    <w:rPr>
      <w:b w:val="1"/>
      <w:sz w:val="32"/>
      <w:szCs w:val="26"/>
    </w:rPr>
  </w:style>
  <w:style w:type="paragraph" w:styleId="Nagwek2">
    <w:name w:val="heading 2"/>
    <w:basedOn w:val="Normalny"/>
    <w:next w:val="Normalny"/>
    <w:uiPriority w:val="9"/>
    <w:unhideWhenUsed w:val="1"/>
    <w:qFormat w:val="1"/>
    <w:rsid w:val="00D477AF"/>
    <w:pPr>
      <w:spacing w:after="240" w:before="60" w:line="300" w:lineRule="auto"/>
      <w:jc w:val="both"/>
      <w:outlineLvl w:val="1"/>
    </w:pPr>
    <w:rPr>
      <w:b w:val="1"/>
      <w:sz w:val="28"/>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character" w:styleId="czeinternetowe" w:customStyle="1">
    <w:name w:val="Łącze internetowe"/>
    <w:basedOn w:val="Domylnaczcionkaakapitu"/>
    <w:uiPriority w:val="99"/>
    <w:unhideWhenUsed w:val="1"/>
    <w:rsid w:val="003E46F7"/>
    <w:rPr>
      <w:color w:val="0000ff" w:themeColor="hyperlink"/>
      <w:u w:val="single"/>
    </w:rPr>
  </w:style>
  <w:style w:type="character" w:styleId="Znakiprzypiswdolnych" w:customStyle="1">
    <w:name w:val="Znaki przypisów dolnych"/>
    <w:qFormat w:val="1"/>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val="1"/>
  </w:style>
  <w:style w:type="character" w:styleId="TekstprzypisukocowegoZnak" w:customStyle="1">
    <w:name w:val="Tekst przypisu końcowego Znak"/>
    <w:basedOn w:val="Domylnaczcionkaakapitu"/>
    <w:link w:val="Tekstprzypisukocowego"/>
    <w:uiPriority w:val="99"/>
    <w:semiHidden w:val="1"/>
    <w:qFormat w:val="1"/>
    <w:rsid w:val="003E46F7"/>
    <w:rPr>
      <w:sz w:val="20"/>
      <w:szCs w:val="20"/>
    </w:rPr>
  </w:style>
  <w:style w:type="character" w:styleId="EndnoteCharacters" w:customStyle="1">
    <w:name w:val="Endnote Characters"/>
    <w:basedOn w:val="Domylnaczcionkaakapitu"/>
    <w:uiPriority w:val="99"/>
    <w:semiHidden w:val="1"/>
    <w:unhideWhenUsed w:val="1"/>
    <w:qFormat w:val="1"/>
    <w:rsid w:val="003E46F7"/>
    <w:rPr>
      <w:vertAlign w:val="superscript"/>
    </w:rPr>
  </w:style>
  <w:style w:type="character" w:styleId="TekstdymkaZnak" w:customStyle="1">
    <w:name w:val="Tekst dymka Znak"/>
    <w:basedOn w:val="Domylnaczcionkaakapitu"/>
    <w:link w:val="Tekstdymka"/>
    <w:uiPriority w:val="99"/>
    <w:semiHidden w:val="1"/>
    <w:qFormat w:val="1"/>
    <w:rsid w:val="003E46F7"/>
    <w:rPr>
      <w:rFonts w:ascii="Segoe UI" w:cs="Segoe UI" w:hAnsi="Segoe UI"/>
      <w:sz w:val="18"/>
      <w:szCs w:val="18"/>
    </w:rPr>
  </w:style>
  <w:style w:type="character" w:styleId="FootnoteCharacters" w:customStyle="1">
    <w:name w:val="Footnote Characters"/>
    <w:basedOn w:val="Domylnaczcionkaakapitu"/>
    <w:uiPriority w:val="99"/>
    <w:semiHidden w:val="1"/>
    <w:unhideWhenUsed w:val="1"/>
    <w:qFormat w:val="1"/>
    <w:rsid w:val="003E46F7"/>
    <w:rPr>
      <w:vertAlign w:val="superscript"/>
    </w:rPr>
  </w:style>
  <w:style w:type="character" w:styleId="Nierozpoznanawzmianka">
    <w:name w:val="Unresolved Mention"/>
    <w:basedOn w:val="Domylnaczcionkaakapitu"/>
    <w:uiPriority w:val="99"/>
    <w:semiHidden w:val="1"/>
    <w:unhideWhenUsed w:val="1"/>
    <w:qFormat w:val="1"/>
    <w:rsid w:val="003E46F7"/>
    <w:rPr>
      <w:color w:val="605e5c"/>
      <w:shd w:color="auto" w:fill="e1dfdd" w:val="clear"/>
    </w:rPr>
  </w:style>
  <w:style w:type="character" w:styleId="Numeracjawierszy" w:customStyle="1">
    <w:name w:val="Numeracja wierszy"/>
  </w:style>
  <w:style w:type="paragraph" w:styleId="Nagwek">
    <w:name w:val="header"/>
    <w:basedOn w:val="Normalny"/>
    <w:next w:val="Tekstpodstawowy"/>
    <w:qFormat w:val="1"/>
    <w:pPr>
      <w:keepNext w:val="1"/>
      <w:spacing w:after="120" w:before="240"/>
    </w:pPr>
    <w:rPr>
      <w:rFonts w:ascii="Liberation Sans" w:eastAsia="Microsoft YaHei"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val="1"/>
    <w:pPr>
      <w:suppressLineNumbers w:val="1"/>
      <w:spacing w:after="120" w:before="120"/>
    </w:pPr>
    <w:rPr>
      <w:i w:val="1"/>
      <w:iCs w:val="1"/>
      <w:sz w:val="24"/>
      <w:szCs w:val="24"/>
    </w:rPr>
  </w:style>
  <w:style w:type="paragraph" w:styleId="Indeks" w:customStyle="1">
    <w:name w:val="Indeks"/>
    <w:basedOn w:val="Normalny"/>
    <w:qFormat w:val="1"/>
    <w:pPr>
      <w:suppressLineNumbers w:val="1"/>
    </w:pPr>
  </w:style>
  <w:style w:type="paragraph" w:styleId="Gwkaistopka" w:customStyle="1">
    <w:name w:val="Główka i stopka"/>
    <w:basedOn w:val="Normalny"/>
    <w:qFormat w:val="1"/>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Tekstprzypisudolnego">
    <w:name w:val="footnote text"/>
    <w:basedOn w:val="Normalny"/>
  </w:style>
  <w:style w:type="paragraph" w:styleId="Akapitzlist">
    <w:name w:val="List Paragraph"/>
    <w:basedOn w:val="Normalny"/>
    <w:qFormat w:val="1"/>
    <w:pPr>
      <w:spacing w:after="160"/>
      <w:ind w:left="720"/>
      <w:contextualSpacing w:val="1"/>
    </w:pPr>
  </w:style>
  <w:style w:type="paragraph" w:styleId="Tekstprzypisukocowego">
    <w:name w:val="endnote text"/>
    <w:basedOn w:val="Normalny"/>
    <w:link w:val="TekstprzypisukocowegoZnak"/>
    <w:uiPriority w:val="99"/>
    <w:semiHidden w:val="1"/>
    <w:unhideWhenUsed w:val="1"/>
    <w:rsid w:val="003E46F7"/>
    <w:pPr>
      <w:spacing w:line="240" w:lineRule="auto"/>
    </w:pPr>
    <w:rPr>
      <w:sz w:val="20"/>
      <w:szCs w:val="20"/>
    </w:rPr>
  </w:style>
  <w:style w:type="paragraph" w:styleId="Tekstdymka">
    <w:name w:val="Balloon Text"/>
    <w:basedOn w:val="Normalny"/>
    <w:link w:val="TekstdymkaZnak"/>
    <w:uiPriority w:val="99"/>
    <w:semiHidden w:val="1"/>
    <w:unhideWhenUsed w:val="1"/>
    <w:qFormat w:val="1"/>
    <w:rsid w:val="003E46F7"/>
    <w:pPr>
      <w:spacing w:line="240" w:lineRule="auto"/>
    </w:pPr>
    <w:rPr>
      <w:rFonts w:ascii="Segoe UI" w:cs="Segoe UI" w:hAnsi="Segoe UI"/>
      <w:sz w:val="18"/>
      <w:szCs w:val="18"/>
    </w:rPr>
  </w:style>
  <w:style w:type="table" w:styleId="TableNormal1" w:customStyle="1">
    <w:name w:val="Table Normal"/>
    <w:tblPr>
      <w:tblCellMar>
        <w:top w:w="0.0" w:type="dxa"/>
        <w:left w:w="0.0" w:type="dxa"/>
        <w:bottom w:w="0.0" w:type="dxa"/>
        <w:right w:w="0.0" w:type="dxa"/>
      </w:tblCellMar>
    </w:tbl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ktoranci@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OEXZ3JwXHoyuQSGrysHWX9tQ==">AMUW2mWWq0+2EfgKIAKC+qcErBqxq9DJKlifJdcGg+5lRrcMmg4UoFC1Utd1OeYWyBskRjmYgQ6aQfKrFa0sT+RXK9QrboVs5HsLagbizbDIuc0bpDYiGNJlRUdDVnd4vcXBNF6lRIaQDvmfwYgOqDZS5ttt6HTsWg==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2022-09-21T09:35:00Z</dcterms:created>
  <dc:creator>Sławomir Rzepecki</dc:creator>
</cp:coreProperties>
</file>